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0BF" w:rsidRPr="006D50BF" w:rsidRDefault="006D50BF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6D50BF">
        <w:rPr>
          <w:rFonts w:ascii="Times New Roman" w:hAnsi="Times New Roman" w:cs="Times New Roman"/>
          <w:b/>
          <w:sz w:val="28"/>
          <w:szCs w:val="28"/>
          <w:lang w:val="tt-RU"/>
        </w:rPr>
        <w:t>Приложение 2</w:t>
      </w:r>
    </w:p>
    <w:p w:rsidR="00662AE5" w:rsidRDefault="00662AE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№ ОУ Советского района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D50BF" w:rsidRPr="006D50B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февраль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135D4A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135D4A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135D4A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6D50BF" w:rsidRPr="00135D4A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(едини</w:t>
            </w: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135D4A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135D4A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135D4A" w:rsidRDefault="00A92FA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“Лицей №185”</w:t>
            </w:r>
            <w:r w:rsidR="006D50BF"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135D4A" w:rsidRDefault="00A92FA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1508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135D4A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B63D94"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  <w:r w:rsidR="001C635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135D4A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B63D94"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135D4A" w:rsidRDefault="006D50BF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135D4A"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36%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2123"/>
        <w:gridCol w:w="1604"/>
        <w:gridCol w:w="4219"/>
      </w:tblGrid>
      <w:tr w:rsidR="009B7C57" w:rsidRPr="009B7C57" w:rsidTr="0018666A"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9B7C57" w:rsidRPr="009B7C57" w:rsidTr="0018666A">
        <w:tc>
          <w:tcPr>
            <w:tcW w:w="1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35D4A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135D4A"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“Лицей №185”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35D4A" w:rsidRDefault="00135D4A" w:rsidP="00EB3DE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предметная олимпиада на татарском языке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35D4A" w:rsidRDefault="00135D4A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15</w:t>
            </w:r>
            <w:r w:rsidR="009B7C57"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35D4A" w:rsidRDefault="00135D4A" w:rsidP="00135D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135D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ыявлени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135D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интереса к изучению предметов на татарском языке, приобщения детей к культурным ценностям татарского народа, </w:t>
            </w:r>
            <w:r w:rsidRPr="00135D4A">
              <w:rPr>
                <w:rFonts w:ascii="Times New Roman" w:hAnsi="Times New Roman" w:cs="Times New Roman"/>
                <w:sz w:val="24"/>
                <w:szCs w:val="24"/>
              </w:rPr>
              <w:t>реализации государственной Программы по сохранению, изучению и развитию государственных  языков Республики Татарстан и других языков в Республике Татарстан,  развития у обучающихся творческих способностей и интереса к научно-исследовательской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7C57" w:rsidRPr="009B7C57" w:rsidTr="0018666A">
        <w:tc>
          <w:tcPr>
            <w:tcW w:w="1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35D4A" w:rsidRDefault="009B7C57" w:rsidP="00EB3DE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135D4A"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Театр </w:t>
            </w:r>
            <w:r w:rsidR="00135D4A"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«Теремок»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35D4A" w:rsidRDefault="00135D4A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10</w:t>
            </w:r>
            <w:r w:rsidR="009B7C57" w:rsidRPr="00135D4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35D4A" w:rsidRDefault="00135D4A" w:rsidP="00135D4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В рамках недели родного языка был поставлен театр учениками 3 класса. </w:t>
            </w:r>
            <w:r w:rsidRPr="00135D4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Театр</w:t>
            </w:r>
            <w:r w:rsidRPr="00135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– первая ступень в приобщения детей к театральному искусству. Он не просто дарит радость, но и учит понимать искусство </w:t>
            </w:r>
            <w:r w:rsidRPr="00135D4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театра</w:t>
            </w:r>
            <w:r w:rsidRPr="00135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формируют художественный вкус, учит восприятию окружающего мира. </w:t>
            </w:r>
            <w:r w:rsidR="009B7C57" w:rsidRPr="00135D4A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</w:tr>
      <w:tr w:rsidR="009B7C57" w:rsidRPr="009B7C57" w:rsidTr="0018666A">
        <w:tc>
          <w:tcPr>
            <w:tcW w:w="1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EB3DEE" w:rsidRDefault="009B7C57" w:rsidP="00EB3DE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DE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135D4A" w:rsidRPr="00EB3DE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Открытый урок “Мин чисталык яратам” (“Я люблю чистоту”)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EB3DEE" w:rsidRDefault="00135D4A" w:rsidP="00EB3D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3DE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EB3DEE" w:rsidRDefault="00EB3DEE" w:rsidP="00EB3DEE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3DE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В рамках недели родного (татарского) языка был проведен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открытый </w:t>
            </w:r>
            <w:r w:rsidRPr="00EB3DE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урок во 2Е классе. На уроке обеспечивалась практическая направленность учебного процесса, создавались реальные возможности применения учащимися полученных знаний на практике. Старались продумать и решить в единстве задачи образования, воспитания и развития. Каждому ученику на уроке была предоставлена возможность проявить свои знания и умения в практической деятельности и </w:t>
            </w:r>
            <w:r w:rsidRPr="00EB3DE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lastRenderedPageBreak/>
              <w:t>получить одобрение педагога и одноклассников. Данный компонент помог ребятам постоянно находиться в процессе мыслительной деятельности, что благоприятно влияет на развитие учащихся. Применялись современные технологии: ИКТ, исследовательская деятельность, групповая и парная работа, работа с текстом, поиск информации в тесте, создание ситуации, связанных с повседневной жизнью.</w:t>
            </w:r>
          </w:p>
        </w:tc>
      </w:tr>
      <w:tr w:rsidR="009B7C57" w:rsidRPr="009B7C57" w:rsidTr="0018666A">
        <w:tc>
          <w:tcPr>
            <w:tcW w:w="1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6602C5" w:rsidRDefault="00EB3DEE" w:rsidP="006602C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2C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Открытый урок на тему “Тән әг</w:t>
            </w:r>
            <w:proofErr w:type="spellStart"/>
            <w:r w:rsidRPr="006602C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ъзалары</w:t>
            </w:r>
            <w:proofErr w:type="spellEnd"/>
            <w:r w:rsidRPr="006602C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 («Части тела»)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6602C5" w:rsidRDefault="00EB3DE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02C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  <w:r w:rsidR="001C635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6602C5" w:rsidRDefault="00EB3DEE" w:rsidP="006602C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2C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В рамках недели родного (татарского) языка был проведен открытый урок в </w:t>
            </w:r>
            <w:r w:rsidR="006602C5" w:rsidRPr="006602C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1Л</w:t>
            </w:r>
            <w:r w:rsidRPr="006602C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классе.</w:t>
            </w:r>
            <w:r w:rsidR="009B7C57" w:rsidRPr="006602C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6602C5" w:rsidRPr="006602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Урок был проведен на высоком методическом и теоретическом уровне, был насыщен наглядностью, дидактическим и раздаточным материалом. Учитель применял инновационные методы: презентацию к уроку, элементы </w:t>
            </w:r>
            <w:proofErr w:type="spellStart"/>
            <w:r w:rsidR="006602C5" w:rsidRPr="006602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здоровьесберегающих</w:t>
            </w:r>
            <w:proofErr w:type="spellEnd"/>
            <w:r w:rsidR="006602C5" w:rsidRPr="006602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развивающих технологий. Применение ИКТ на всех этапах урока позволило заинтересовать учащихся и поддержать высокий уровень мотивации к изучаемому материалу.</w:t>
            </w:r>
          </w:p>
        </w:tc>
      </w:tr>
      <w:tr w:rsidR="006602C5" w:rsidRPr="009B7C57" w:rsidTr="0018666A"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02C5" w:rsidRPr="009B7C57" w:rsidRDefault="006602C5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02C5" w:rsidRPr="006602C5" w:rsidRDefault="006602C5" w:rsidP="006602C5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Урок-викторина “Тел- белем чишмәсе”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(«Язык – источник знаний»)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02C5" w:rsidRPr="006602C5" w:rsidRDefault="001C6351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02C5" w:rsidRPr="00FD76BD" w:rsidRDefault="00FD76BD" w:rsidP="00FD76BD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FD76BD">
              <w:rPr>
                <w:color w:val="000000"/>
              </w:rPr>
              <w:t>Урок</w:t>
            </w:r>
            <w:r w:rsidR="006602C5" w:rsidRPr="00FD76BD">
              <w:rPr>
                <w:color w:val="000000"/>
              </w:rPr>
              <w:t xml:space="preserve"> способствовал развитию учебного интереса. </w:t>
            </w:r>
            <w:r w:rsidRPr="00FD76BD">
              <w:rPr>
                <w:color w:val="000000"/>
              </w:rPr>
              <w:t>Группы (6 классы)</w:t>
            </w:r>
            <w:r w:rsidR="006602C5" w:rsidRPr="00FD76BD">
              <w:rPr>
                <w:color w:val="000000"/>
              </w:rPr>
              <w:t xml:space="preserve"> в течение всего урока работал</w:t>
            </w:r>
            <w:r w:rsidRPr="00FD76BD">
              <w:rPr>
                <w:color w:val="000000"/>
              </w:rPr>
              <w:t>и</w:t>
            </w:r>
            <w:r w:rsidR="006602C5" w:rsidRPr="00FD76BD">
              <w:rPr>
                <w:color w:val="000000"/>
              </w:rPr>
              <w:t xml:space="preserve"> активно и с удовольствием. Все этапы урока продуманы, логически связаны, выдержаны по времени, осуществлялась межпредметная связь, актуализация знаний.</w:t>
            </w:r>
            <w:r w:rsidRPr="00FD76BD">
              <w:rPr>
                <w:color w:val="000000"/>
              </w:rPr>
              <w:t xml:space="preserve"> </w:t>
            </w:r>
            <w:r w:rsidR="006602C5" w:rsidRPr="00FD76BD">
              <w:rPr>
                <w:color w:val="000000"/>
              </w:rPr>
              <w:t>Каждый ученик имел возможность выполнить задание, ответить на вопрос, отстаивать своё мнение, оценивать себя и товарища.</w:t>
            </w:r>
          </w:p>
        </w:tc>
      </w:tr>
      <w:tr w:rsidR="00FD76BD" w:rsidRPr="009B7C57" w:rsidTr="0018666A"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76BD" w:rsidRPr="009B7C57" w:rsidRDefault="00FD76BD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D76BD" w:rsidRDefault="00FD76BD" w:rsidP="006602C5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Мероприятие в Пушкинском музее “О, родной язык, певучий”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D76BD" w:rsidRDefault="00FD76BD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D76BD" w:rsidRPr="00FD76BD" w:rsidRDefault="00FD76BD" w:rsidP="00FD76BD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FD76BD">
              <w:rPr>
                <w:color w:val="000000" w:themeColor="text1"/>
                <w:shd w:val="clear" w:color="auto" w:fill="FFFFFF"/>
                <w:lang w:val="tt-RU"/>
              </w:rPr>
              <w:t xml:space="preserve">В честь празднования Международного Дня родных языков было проведено мероприятие среди 2 и 5 классов. </w:t>
            </w:r>
            <w:r w:rsidRPr="00FD76BD">
              <w:rPr>
                <w:color w:val="000000" w:themeColor="text1"/>
                <w:shd w:val="clear" w:color="auto" w:fill="FFFFFF"/>
              </w:rPr>
              <w:t>Этот день во всем мире отмечается с целью сохранения и развития исчезающих языков, поощрения лингвистического многообразия и многоязычного образования, а также повышения осведомленности о языковых и культурных традициях.</w:t>
            </w:r>
          </w:p>
        </w:tc>
      </w:tr>
      <w:tr w:rsidR="00FD76BD" w:rsidRPr="009B7C57" w:rsidTr="0018666A"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76BD" w:rsidRPr="009B7C57" w:rsidRDefault="00FD76BD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D76BD" w:rsidRDefault="00FD76BD" w:rsidP="006602C5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Парламентский урок-2021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D76BD" w:rsidRDefault="00FD76BD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80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D76BD" w:rsidRPr="00FD76BD" w:rsidRDefault="00FD76BD" w:rsidP="00FD76BD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000000" w:themeColor="text1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hd w:val="clear" w:color="auto" w:fill="FFFFFF"/>
                <w:lang w:val="tt-RU"/>
              </w:rPr>
              <w:t xml:space="preserve">Был проведено Парламентский урок-2021, посвященный году родных языков и народного единства на тему: </w:t>
            </w:r>
            <w:r w:rsidR="00030CFE">
              <w:rPr>
                <w:color w:val="000000" w:themeColor="text1"/>
                <w:shd w:val="clear" w:color="auto" w:fill="FFFFFF"/>
                <w:lang w:val="tt-RU"/>
              </w:rPr>
              <w:t>“Татарстан – наш общий дом. Единство народов, культурное и языковое многообразие как уникальное богатство республики”.</w:t>
            </w:r>
          </w:p>
        </w:tc>
      </w:tr>
      <w:tr w:rsidR="0018666A" w:rsidRPr="009B7C57" w:rsidTr="0018666A"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66A" w:rsidRPr="009B7C57" w:rsidRDefault="0018666A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66A" w:rsidRDefault="0018666A" w:rsidP="006602C5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“Муса Джалиль – поэт герой”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66A" w:rsidRDefault="0018666A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</w:t>
            </w:r>
            <w:r w:rsidR="001C635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66A" w:rsidRDefault="0018666A" w:rsidP="00FD76BD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000000" w:themeColor="text1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hd w:val="clear" w:color="auto" w:fill="FFFFFF"/>
                <w:lang w:val="tt-RU"/>
              </w:rPr>
              <w:t>Заведующая библиотекой провела литературный час для учащихся начальных классов “Символ чести и мужества”, посвященный татарскому писателю М.Джалилю. Каждый посетитель библиотеки имел возможность познакомиться не только с творчеством великого татарского поэта, но и узнать интересные факты из биографии, окунуться в мир воспоминаний о его детстве.</w:t>
            </w:r>
          </w:p>
        </w:tc>
      </w:tr>
      <w:tr w:rsidR="0018666A" w:rsidRPr="009B7C57" w:rsidTr="0018666A"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66A" w:rsidRPr="009B7C57" w:rsidRDefault="0018666A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66A" w:rsidRDefault="0018666A" w:rsidP="006602C5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Квест по родному языку “Знатоки русского языка”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66A" w:rsidRDefault="0018666A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15</w:t>
            </w:r>
            <w:r w:rsidR="001C635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66A" w:rsidRPr="0018666A" w:rsidRDefault="0018666A" w:rsidP="00FD76BD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000000" w:themeColor="text1"/>
                <w:shd w:val="clear" w:color="auto" w:fill="FFFFFF"/>
                <w:lang w:val="tt-RU"/>
              </w:rPr>
            </w:pPr>
            <w:r w:rsidRPr="0018666A">
              <w:rPr>
                <w:color w:val="000000" w:themeColor="text1"/>
                <w:shd w:val="clear" w:color="auto" w:fill="FFFFFF"/>
                <w:lang w:val="tt-RU"/>
              </w:rPr>
              <w:t>Квест посвящен Дню родного языка.</w:t>
            </w:r>
            <w:r w:rsidRPr="0018666A">
              <w:rPr>
                <w:color w:val="000000" w:themeColor="text1"/>
                <w:shd w:val="clear" w:color="auto" w:fill="FFFFFF"/>
              </w:rPr>
              <w:t xml:space="preserve"> Построен в форме игры. Подобная форма проведения мероприятия способствует формированию ряда компетенций: учебно-познавательной, информационной, лингвистической, интеллектуальной, коммуникативной. </w:t>
            </w:r>
          </w:p>
        </w:tc>
      </w:tr>
      <w:tr w:rsidR="0018666A" w:rsidRPr="009B7C57" w:rsidTr="0018666A"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66A" w:rsidRPr="009B7C57" w:rsidRDefault="0018666A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66A" w:rsidRDefault="0018666A" w:rsidP="006602C5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Мероприятие “Кто будет ревизором?”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66A" w:rsidRDefault="001C6351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77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66A" w:rsidRPr="001C6351" w:rsidRDefault="001C6351" w:rsidP="00FD76BD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000000" w:themeColor="text1"/>
                <w:shd w:val="clear" w:color="auto" w:fill="FFFFFF"/>
                <w:lang w:val="tt-RU"/>
              </w:rPr>
            </w:pPr>
            <w:r w:rsidRPr="001C6351">
              <w:rPr>
                <w:color w:val="000000"/>
                <w:shd w:val="clear" w:color="auto" w:fill="FFFFFF"/>
              </w:rPr>
              <w:t>Было проведено мероприятие «Кто будет ревизором?» Целью данного мероприятия являлось повышение мотивированного и познавательного интереса учащихся к изучению </w:t>
            </w:r>
            <w:r w:rsidRPr="001C6351">
              <w:rPr>
                <w:color w:val="151515"/>
                <w:shd w:val="clear" w:color="auto" w:fill="FFFFFF"/>
              </w:rPr>
              <w:t>и сохранению родных языков, воспитание уважения к культуре и традициям своего народа, укрепление общегражданской солидарности и взаимопонимания.</w:t>
            </w:r>
          </w:p>
        </w:tc>
      </w:tr>
    </w:tbl>
    <w:p w:rsidR="009A7A7C" w:rsidRDefault="009A7A7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A7A7C" w:rsidRDefault="009A7A7C" w:rsidP="009A7A7C">
      <w:r w:rsidRPr="009A7A7C">
        <w:t xml:space="preserve">  </w:t>
      </w:r>
    </w:p>
    <w:p w:rsidR="009A7A7C" w:rsidRDefault="009A7A7C" w:rsidP="009A7A7C">
      <w:r w:rsidRPr="009A7A7C">
        <w:t xml:space="preserve"> </w:t>
      </w:r>
    </w:p>
    <w:p w:rsidR="009A7A7C" w:rsidRDefault="009A7A7C" w:rsidP="009A7A7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A7A7C">
        <w:t xml:space="preserve"> </w:t>
      </w:r>
    </w:p>
    <w:p w:rsidR="00B82072" w:rsidRDefault="00B82072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82072" w:rsidRDefault="00B82072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B82072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2B"/>
    <w:rsid w:val="00030CFE"/>
    <w:rsid w:val="000C4EE9"/>
    <w:rsid w:val="00135D4A"/>
    <w:rsid w:val="0018666A"/>
    <w:rsid w:val="001C6351"/>
    <w:rsid w:val="00330E99"/>
    <w:rsid w:val="003A49CB"/>
    <w:rsid w:val="005C37FB"/>
    <w:rsid w:val="006602C5"/>
    <w:rsid w:val="00662AE5"/>
    <w:rsid w:val="00666472"/>
    <w:rsid w:val="006813FD"/>
    <w:rsid w:val="006D50BF"/>
    <w:rsid w:val="00845B1A"/>
    <w:rsid w:val="009A7A7C"/>
    <w:rsid w:val="009B7C57"/>
    <w:rsid w:val="00A17D45"/>
    <w:rsid w:val="00A92FA6"/>
    <w:rsid w:val="00B0617D"/>
    <w:rsid w:val="00B336B1"/>
    <w:rsid w:val="00B45275"/>
    <w:rsid w:val="00B63D94"/>
    <w:rsid w:val="00B82072"/>
    <w:rsid w:val="00CC7AF1"/>
    <w:rsid w:val="00D8744C"/>
    <w:rsid w:val="00E627F1"/>
    <w:rsid w:val="00EB3DEE"/>
    <w:rsid w:val="00EE482B"/>
    <w:rsid w:val="00FD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8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Кабинет В106</cp:lastModifiedBy>
  <cp:revision>2</cp:revision>
  <dcterms:created xsi:type="dcterms:W3CDTF">2021-03-05T09:46:00Z</dcterms:created>
  <dcterms:modified xsi:type="dcterms:W3CDTF">2021-03-05T09:46:00Z</dcterms:modified>
</cp:coreProperties>
</file>